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42" w:rsidRPr="00D07042" w:rsidRDefault="00D07042" w:rsidP="00D07042">
      <w:pPr>
        <w:widowControl/>
        <w:snapToGrid/>
        <w:ind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D07042">
        <w:rPr>
          <w:rFonts w:eastAsia="Calibri"/>
          <w:b/>
          <w:sz w:val="22"/>
          <w:szCs w:val="22"/>
          <w:lang w:eastAsia="en-US"/>
        </w:rPr>
        <w:t>ОПОВЕЩЕНИЕ О ПРОВЕДЕНИИ ОБЩЕСТВЕННЫХ ОБСУЖДЕНИЙ</w:t>
      </w:r>
    </w:p>
    <w:p w:rsidR="00D07042" w:rsidRPr="00D07042" w:rsidRDefault="00D07042" w:rsidP="00D07042">
      <w:pPr>
        <w:widowControl/>
        <w:snapToGrid/>
        <w:ind w:firstLine="0"/>
        <w:jc w:val="both"/>
        <w:rPr>
          <w:rFonts w:eastAsia="Calibri"/>
          <w:sz w:val="23"/>
          <w:szCs w:val="23"/>
          <w:lang w:eastAsia="en-US"/>
        </w:rPr>
      </w:pPr>
      <w:r w:rsidRPr="00D07042">
        <w:rPr>
          <w:rFonts w:ascii="Calibri" w:eastAsia="Calibri" w:hAnsi="Calibri"/>
          <w:sz w:val="22"/>
          <w:szCs w:val="22"/>
          <w:lang w:eastAsia="en-US"/>
        </w:rPr>
        <w:tab/>
      </w:r>
      <w:r w:rsidRPr="00D07042">
        <w:rPr>
          <w:rFonts w:eastAsia="Calibri"/>
          <w:sz w:val="23"/>
          <w:szCs w:val="23"/>
          <w:lang w:eastAsia="en-US"/>
        </w:rPr>
        <w:t>В соответствии с приказом Министерства природных ресурсов и экологии Российской Федерации от 01.12.2020 № 999 «Об утверждении требований к материалам оценки воздействия на окружающую среду», постановлением администрации городского округа – город Волжский Волгоградской области от 24.09.2021 № 5174 «Об утверждении положения о порядке организации и проведения общественных обсуждений среди населения о намечаемой хозяйственной и иной деятельности, которая подлежит экологической экспертизе, на территории городского округа – город Волжский Волгоградской области», постановлением администрации городского округа – город Волжский Волгоградской области от 07.10.2022 № 5889 «О проведении общественных обсуждений по обращению ООО «Волга-Бизнес</w:t>
      </w:r>
      <w:r w:rsidR="005B5B72">
        <w:rPr>
          <w:rFonts w:eastAsia="Calibri"/>
          <w:sz w:val="23"/>
          <w:szCs w:val="23"/>
          <w:lang w:eastAsia="en-US"/>
        </w:rPr>
        <w:t>» информируем</w:t>
      </w:r>
      <w:r w:rsidRPr="00D07042">
        <w:rPr>
          <w:rFonts w:eastAsia="Calibri"/>
          <w:sz w:val="23"/>
          <w:szCs w:val="23"/>
          <w:lang w:eastAsia="en-US"/>
        </w:rPr>
        <w:t xml:space="preserve"> о проведении общественных обсуждений в форме оп</w:t>
      </w:r>
      <w:bookmarkStart w:id="0" w:name="_GoBack"/>
      <w:bookmarkEnd w:id="0"/>
      <w:r w:rsidRPr="00D07042">
        <w:rPr>
          <w:rFonts w:eastAsia="Calibri"/>
          <w:sz w:val="23"/>
          <w:szCs w:val="23"/>
          <w:lang w:eastAsia="en-US"/>
        </w:rPr>
        <w:t>роса.</w:t>
      </w:r>
    </w:p>
    <w:p w:rsidR="00D8255A" w:rsidRPr="005679A1" w:rsidRDefault="00D8255A" w:rsidP="00F1196A">
      <w:pPr>
        <w:widowControl/>
        <w:snapToGrid/>
        <w:spacing w:line="276" w:lineRule="auto"/>
        <w:ind w:firstLine="709"/>
        <w:jc w:val="both"/>
        <w:rPr>
          <w:color w:val="000000" w:themeColor="text1"/>
        </w:rPr>
      </w:pPr>
    </w:p>
    <w:tbl>
      <w:tblPr>
        <w:tblStyle w:val="23"/>
        <w:tblW w:w="9640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6237"/>
      </w:tblGrid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both"/>
              <w:rPr>
                <w:rFonts w:eastAsia="Calibri"/>
                <w:b/>
                <w:color w:val="000000" w:themeColor="text1"/>
              </w:rPr>
            </w:pPr>
            <w:r w:rsidRPr="005679A1">
              <w:rPr>
                <w:rFonts w:eastAsia="SimSun"/>
                <w:b/>
                <w:color w:val="000000" w:themeColor="text1"/>
              </w:rPr>
              <w:t>№п.п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both"/>
              <w:rPr>
                <w:rFonts w:eastAsia="Calibri"/>
                <w:b/>
                <w:color w:val="000000" w:themeColor="text1"/>
              </w:rPr>
            </w:pPr>
            <w:r w:rsidRPr="005679A1">
              <w:rPr>
                <w:rFonts w:eastAsia="SimSun"/>
                <w:b/>
                <w:color w:val="000000" w:themeColor="text1"/>
              </w:rPr>
              <w:t>Наименование сведений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both"/>
              <w:rPr>
                <w:rFonts w:eastAsia="Calibri"/>
                <w:b/>
                <w:color w:val="000000" w:themeColor="text1"/>
              </w:rPr>
            </w:pPr>
            <w:r w:rsidRPr="005679A1">
              <w:rPr>
                <w:rFonts w:eastAsia="SimSun"/>
                <w:b/>
                <w:color w:val="000000" w:themeColor="text1"/>
              </w:rPr>
              <w:t>Содержание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Заказчик проведения общественных обсуждений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Наименование: Общество с ограниченной ответственностью «</w:t>
            </w:r>
            <w:r w:rsidR="003E5928" w:rsidRPr="008D5D2B">
              <w:rPr>
                <w:rFonts w:eastAsia="Calibri"/>
                <w:color w:val="000000" w:themeColor="text1"/>
              </w:rPr>
              <w:t>Волга - Бизнес</w:t>
            </w:r>
            <w:r w:rsidRPr="008D5D2B">
              <w:rPr>
                <w:rFonts w:eastAsia="Calibri"/>
                <w:color w:val="000000" w:themeColor="text1"/>
              </w:rPr>
              <w:t>» (ООО «</w:t>
            </w:r>
            <w:r w:rsidR="003E5928" w:rsidRPr="008D5D2B">
              <w:rPr>
                <w:rFonts w:eastAsia="Calibri"/>
                <w:color w:val="000000" w:themeColor="text1"/>
              </w:rPr>
              <w:t>Волга - Бизнес</w:t>
            </w:r>
            <w:r w:rsidRPr="008D5D2B">
              <w:rPr>
                <w:rFonts w:eastAsia="Calibri"/>
                <w:color w:val="000000" w:themeColor="text1"/>
              </w:rPr>
              <w:t>»)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ОГРН: </w:t>
            </w:r>
            <w:r w:rsidR="003E5928" w:rsidRPr="008D5D2B">
              <w:rPr>
                <w:rFonts w:eastAsia="Calibri"/>
                <w:color w:val="000000" w:themeColor="text1"/>
              </w:rPr>
              <w:t>1043400328300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ИНН: </w:t>
            </w:r>
            <w:r w:rsidR="003E5928" w:rsidRPr="008D5D2B">
              <w:rPr>
                <w:rFonts w:eastAsia="Calibri"/>
                <w:bCs/>
                <w:color w:val="000000" w:themeColor="text1"/>
              </w:rPr>
              <w:t>3444116443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Юридический адрес: </w:t>
            </w:r>
            <w:r w:rsidR="003E5928" w:rsidRPr="008D5D2B">
              <w:rPr>
                <w:rFonts w:eastAsia="Calibri"/>
                <w:color w:val="000000" w:themeColor="text1"/>
              </w:rPr>
              <w:t>404105, Волгоградская обл., г. Волжский, ул. Александрова, д. 56К. пом. 1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Фактический адрес: </w:t>
            </w:r>
            <w:r w:rsidR="003E5928" w:rsidRPr="008D5D2B">
              <w:rPr>
                <w:rFonts w:eastAsia="Calibri"/>
                <w:color w:val="000000" w:themeColor="text1"/>
              </w:rPr>
              <w:t>404130, Волгоградская обл., г. Волжский, ул. Московская, д. 3</w:t>
            </w:r>
          </w:p>
          <w:p w:rsidR="00D8255A" w:rsidRPr="008D5D2B" w:rsidRDefault="00D8255A" w:rsidP="0096607A">
            <w:pPr>
              <w:widowControl/>
              <w:suppressAutoHyphens/>
              <w:ind w:firstLine="0"/>
              <w:jc w:val="both"/>
              <w:rPr>
                <w:color w:val="000000" w:themeColor="text1"/>
              </w:rPr>
            </w:pPr>
            <w:r w:rsidRPr="008D5D2B">
              <w:rPr>
                <w:color w:val="000000" w:themeColor="text1"/>
              </w:rPr>
              <w:t xml:space="preserve">Контактная информация: телефон/ факс </w:t>
            </w:r>
            <w:r w:rsidR="003E5928" w:rsidRPr="008D5D2B">
              <w:rPr>
                <w:rFonts w:eastAsia="MS Mincho"/>
                <w:color w:val="000000" w:themeColor="text1"/>
                <w:lang w:eastAsia="ar-SA"/>
              </w:rPr>
              <w:t>8 (8443) 41-37-05</w:t>
            </w:r>
          </w:p>
          <w:p w:rsidR="00D8255A" w:rsidRPr="008D5D2B" w:rsidRDefault="00D8255A" w:rsidP="0096607A">
            <w:pPr>
              <w:widowControl/>
              <w:suppressAutoHyphens/>
              <w:ind w:firstLine="0"/>
              <w:jc w:val="both"/>
              <w:rPr>
                <w:color w:val="000000" w:themeColor="text1"/>
              </w:rPr>
            </w:pPr>
            <w:r w:rsidRPr="008D5D2B">
              <w:rPr>
                <w:color w:val="000000" w:themeColor="text1"/>
              </w:rPr>
              <w:t xml:space="preserve">Адрес электронной почты: </w:t>
            </w:r>
            <w:r w:rsidR="003E5928" w:rsidRPr="008D5D2B">
              <w:rPr>
                <w:rFonts w:eastAsia="Calibri"/>
                <w:color w:val="000000" w:themeColor="text1"/>
              </w:rPr>
              <w:t>413705@clean-rf.ru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8255A" w:rsidRPr="008D5D2B" w:rsidRDefault="003E5928" w:rsidP="00071FD7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Исполнитель ОВОС</w:t>
            </w:r>
            <w:r w:rsidR="00D8255A" w:rsidRPr="008D5D2B">
              <w:rPr>
                <w:rFonts w:eastAsia="SimSun"/>
                <w:color w:val="000000" w:themeColor="text1"/>
              </w:rPr>
              <w:t xml:space="preserve"> </w:t>
            </w:r>
            <w:r w:rsidR="00F954F7" w:rsidRPr="008D5D2B">
              <w:rPr>
                <w:rFonts w:eastAsia="SimSun"/>
                <w:color w:val="000000" w:themeColor="text1"/>
              </w:rPr>
              <w:t>и общественных</w:t>
            </w:r>
            <w:r w:rsidR="001B2C6E" w:rsidRPr="008D5D2B">
              <w:rPr>
                <w:rFonts w:eastAsia="SimSun"/>
                <w:color w:val="000000" w:themeColor="text1"/>
              </w:rPr>
              <w:t xml:space="preserve"> </w:t>
            </w:r>
            <w:r w:rsidR="00D8255A" w:rsidRPr="008D5D2B">
              <w:rPr>
                <w:rFonts w:eastAsia="SimSun"/>
                <w:color w:val="000000" w:themeColor="text1"/>
              </w:rPr>
              <w:t>обсуждений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3E5928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Наименование: Общество с ограниченной ответственностью «Волга - Бизнес» (ООО «Волга - Бизнес»)</w:t>
            </w:r>
          </w:p>
          <w:p w:rsidR="003E5928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ОГРН: 1043400328300</w:t>
            </w:r>
          </w:p>
          <w:p w:rsidR="003E5928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ИНН: </w:t>
            </w:r>
            <w:r w:rsidRPr="008D5D2B">
              <w:rPr>
                <w:rFonts w:eastAsia="Calibri"/>
                <w:bCs/>
                <w:color w:val="000000" w:themeColor="text1"/>
              </w:rPr>
              <w:t>3444116443</w:t>
            </w:r>
          </w:p>
          <w:p w:rsidR="003E5928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Юридический адрес: 404105, Волгоградская обл., г. Волжский, ул. Александрова, д. 56К. пом. 1</w:t>
            </w:r>
          </w:p>
          <w:p w:rsidR="003E5928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Фактический адрес: 404130, Волгоградская обл., г. Волжский, ул. Московская, д. 3</w:t>
            </w:r>
          </w:p>
          <w:p w:rsidR="003E5928" w:rsidRPr="008D5D2B" w:rsidRDefault="003E5928" w:rsidP="0096607A">
            <w:pPr>
              <w:widowControl/>
              <w:suppressAutoHyphens/>
              <w:ind w:firstLine="0"/>
              <w:jc w:val="both"/>
              <w:rPr>
                <w:color w:val="000000" w:themeColor="text1"/>
              </w:rPr>
            </w:pPr>
            <w:r w:rsidRPr="008D5D2B">
              <w:rPr>
                <w:color w:val="000000" w:themeColor="text1"/>
              </w:rPr>
              <w:t xml:space="preserve">Контактная информация: телефон/ факс </w:t>
            </w:r>
            <w:r w:rsidRPr="008D5D2B">
              <w:rPr>
                <w:rFonts w:eastAsia="MS Mincho"/>
                <w:color w:val="000000" w:themeColor="text1"/>
                <w:lang w:eastAsia="ar-SA"/>
              </w:rPr>
              <w:t>8 (8443) 41-37-05</w:t>
            </w:r>
          </w:p>
          <w:p w:rsidR="00D8255A" w:rsidRPr="008D5D2B" w:rsidRDefault="003E5928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color w:val="000000" w:themeColor="text1"/>
              </w:rPr>
              <w:t xml:space="preserve">Адрес электронной почты: </w:t>
            </w:r>
            <w:r w:rsidRPr="008D5D2B">
              <w:rPr>
                <w:rFonts w:eastAsia="Calibri"/>
                <w:color w:val="000000" w:themeColor="text1"/>
              </w:rPr>
              <w:t>413705@clean-rf.ru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8255A" w:rsidRPr="005679A1" w:rsidRDefault="00D8255A" w:rsidP="00FE340E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Администрация органа местного самоуправления, ответственного за организацию общественных обсуждений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Наименование: Администрация </w:t>
            </w:r>
            <w:r w:rsidR="001B2C6E" w:rsidRPr="008D5D2B">
              <w:rPr>
                <w:rFonts w:eastAsia="SimSun"/>
                <w:color w:val="000000" w:themeColor="text1"/>
              </w:rPr>
              <w:t>городского округа – город Волжский Волгоградской области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Юридический адрес: </w:t>
            </w:r>
            <w:r w:rsidR="001B2C6E" w:rsidRPr="008D5D2B">
              <w:rPr>
                <w:rFonts w:eastAsia="SimSun"/>
                <w:color w:val="000000" w:themeColor="text1"/>
              </w:rPr>
              <w:t>404130, Волгоградская область, г. Волжский, пр-т Ленина, 21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Фактический адрес: </w:t>
            </w:r>
            <w:r w:rsidR="001B2C6E" w:rsidRPr="008D5D2B">
              <w:rPr>
                <w:rFonts w:eastAsia="SimSun"/>
                <w:color w:val="000000" w:themeColor="text1"/>
              </w:rPr>
              <w:t>404130, Волгоградская область, г. Волжский, пр-т Ленина, 21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Контактная информация: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тел./факс </w:t>
            </w:r>
            <w:r w:rsidR="0013355E" w:rsidRPr="008D5D2B">
              <w:rPr>
                <w:rFonts w:eastAsia="SimSun"/>
                <w:color w:val="000000" w:themeColor="text1"/>
              </w:rPr>
              <w:t>(+7 8443) 42-12-70</w:t>
            </w:r>
          </w:p>
          <w:p w:rsidR="00D8255A" w:rsidRPr="008D5D2B" w:rsidRDefault="00D8255A" w:rsidP="0096607A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Адрес электронной почты: </w:t>
            </w:r>
            <w:r w:rsidR="001B2C6E" w:rsidRPr="008D5D2B">
              <w:rPr>
                <w:rFonts w:eastAsia="Calibri"/>
                <w:color w:val="000000" w:themeColor="text1"/>
              </w:rPr>
              <w:t>ag_volj@volganet.ru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SimSu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Контактные данные ответственных лиц со стороны заказчика (исполнителя) и органа местного самоуправления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>Контактные данные ответственного лица от ООО «Волга-Бизнес»:</w:t>
            </w:r>
          </w:p>
          <w:p w:rsidR="00D66D8D" w:rsidRPr="008D5D2B" w:rsidRDefault="00D66D8D" w:rsidP="00D66D8D">
            <w:pPr>
              <w:widowControl/>
              <w:snapToGrid/>
              <w:ind w:firstLine="0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Салимгареева Альфия Рафаэлевна, тел 8-929-610-71-88 </w:t>
            </w:r>
          </w:p>
          <w:p w:rsidR="00D66D8D" w:rsidRPr="008D5D2B" w:rsidRDefault="00D66D8D" w:rsidP="00D66D8D">
            <w:pPr>
              <w:widowControl/>
              <w:snapToGrid/>
              <w:ind w:firstLine="0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Calibri"/>
                <w:color w:val="000000" w:themeColor="text1"/>
              </w:rPr>
              <w:t xml:space="preserve">адрес электронной почты salimgareeva@gk-rte.ru. </w:t>
            </w:r>
          </w:p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Контактные данные ответственного лица от </w:t>
            </w:r>
            <w:r w:rsidR="00584DC9" w:rsidRPr="008D5D2B">
              <w:rPr>
                <w:rFonts w:eastAsia="SimSun"/>
                <w:color w:val="000000" w:themeColor="text1"/>
              </w:rPr>
              <w:t>Администрация городского округа – город Волжский Волгоградской области</w:t>
            </w:r>
            <w:r w:rsidRPr="008D5D2B">
              <w:rPr>
                <w:rFonts w:eastAsia="SimSun"/>
                <w:color w:val="000000" w:themeColor="text1"/>
              </w:rPr>
              <w:t>:</w:t>
            </w:r>
          </w:p>
          <w:p w:rsidR="00D66D8D" w:rsidRPr="008D5D2B" w:rsidRDefault="004F162F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Немчинова Людмила Юрьевна. тел. 8-8443-42-12-70, адрес электронной почты ag_volj@volganet.ru</w:t>
            </w:r>
          </w:p>
        </w:tc>
      </w:tr>
      <w:tr w:rsidR="005679A1" w:rsidRPr="005679A1" w:rsidTr="00FE340E">
        <w:trPr>
          <w:trHeight w:val="568"/>
        </w:trPr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Наименование планируемой хозяйственной и иной деятельности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Проект технической документации «Технология обезвреживания органических отходов с последующей утилизацией методом компостирования»</w:t>
            </w:r>
          </w:p>
        </w:tc>
      </w:tr>
      <w:tr w:rsidR="005679A1" w:rsidRPr="005679A1" w:rsidTr="00FE340E">
        <w:trPr>
          <w:trHeight w:val="296"/>
        </w:trPr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Объект общественных обсуждений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Предварительные материалы ОВОС, проект технической документации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Цель планируемой хозяйственной и иной деятельности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4F162F" w:rsidP="004F162F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Реализация технологии по</w:t>
            </w:r>
            <w:r w:rsidR="00D66D8D" w:rsidRPr="008D5D2B">
              <w:rPr>
                <w:rFonts w:eastAsia="SimSun"/>
                <w:color w:val="000000" w:themeColor="text1"/>
              </w:rPr>
              <w:t xml:space="preserve"> обезвреживани</w:t>
            </w:r>
            <w:r w:rsidRPr="008D5D2B">
              <w:rPr>
                <w:rFonts w:eastAsia="SimSun"/>
                <w:color w:val="000000" w:themeColor="text1"/>
              </w:rPr>
              <w:t>ю</w:t>
            </w:r>
            <w:r w:rsidR="00D66D8D" w:rsidRPr="008D5D2B">
              <w:rPr>
                <w:rFonts w:eastAsia="SimSun"/>
                <w:color w:val="000000" w:themeColor="text1"/>
              </w:rPr>
              <w:t xml:space="preserve"> и утилизаци</w:t>
            </w:r>
            <w:r w:rsidRPr="008D5D2B">
              <w:rPr>
                <w:rFonts w:eastAsia="SimSun"/>
                <w:color w:val="000000" w:themeColor="text1"/>
              </w:rPr>
              <w:t>и</w:t>
            </w:r>
            <w:r w:rsidR="00D66D8D" w:rsidRPr="008D5D2B">
              <w:rPr>
                <w:rFonts w:eastAsia="SimSun"/>
                <w:color w:val="000000" w:themeColor="text1"/>
              </w:rPr>
              <w:t xml:space="preserve"> отходов</w:t>
            </w:r>
            <w:r w:rsidRPr="008D5D2B">
              <w:rPr>
                <w:rFonts w:eastAsia="SimSun"/>
                <w:color w:val="000000" w:themeColor="text1"/>
              </w:rPr>
              <w:t xml:space="preserve"> с получением полезной продукции (компоста)</w:t>
            </w:r>
            <w:r w:rsidR="00D66D8D" w:rsidRPr="008D5D2B">
              <w:rPr>
                <w:rFonts w:eastAsia="SimSun"/>
                <w:color w:val="000000" w:themeColor="text1"/>
              </w:rPr>
              <w:t xml:space="preserve">, а также снижение негативного </w:t>
            </w:r>
            <w:r w:rsidRPr="008D5D2B">
              <w:rPr>
                <w:rFonts w:eastAsia="SimSun"/>
                <w:color w:val="000000" w:themeColor="text1"/>
              </w:rPr>
              <w:t>воздействия на окружающую среду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Место реализации планируемой хозяйственной и иной деятельности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Территория Российской Федерации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Планируемые сроки проведения оценки воздействия на окружающую</w:t>
            </w:r>
          </w:p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среду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II</w:t>
            </w:r>
            <w:r w:rsidRPr="008D5D2B">
              <w:rPr>
                <w:rFonts w:eastAsia="SimSun"/>
                <w:color w:val="000000" w:themeColor="text1"/>
                <w:lang w:val="en-US"/>
              </w:rPr>
              <w:t>I</w:t>
            </w:r>
            <w:r w:rsidRPr="008D5D2B">
              <w:rPr>
                <w:rFonts w:eastAsia="SimSun"/>
                <w:color w:val="000000" w:themeColor="text1"/>
              </w:rPr>
              <w:t>-</w:t>
            </w:r>
            <w:r w:rsidRPr="008D5D2B">
              <w:rPr>
                <w:rFonts w:eastAsia="SimSun"/>
                <w:color w:val="000000" w:themeColor="text1"/>
                <w:lang w:val="en-US"/>
              </w:rPr>
              <w:t>IV</w:t>
            </w:r>
            <w:r w:rsidRPr="008D5D2B">
              <w:rPr>
                <w:rFonts w:eastAsia="SimSun"/>
                <w:color w:val="000000" w:themeColor="text1"/>
              </w:rPr>
              <w:t xml:space="preserve"> квартал 2022г.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Предполагаемая форма и срок проведения общественных обсуждений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Форма общественных обсуждений: опрос.</w:t>
            </w:r>
          </w:p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Опрос назначен с </w:t>
            </w:r>
            <w:r w:rsidR="00D62CA0" w:rsidRPr="008D5D2B">
              <w:rPr>
                <w:rFonts w:eastAsia="SimSun"/>
                <w:color w:val="000000" w:themeColor="text1"/>
              </w:rPr>
              <w:t xml:space="preserve">31.10.2022 по 29.11.2022 </w:t>
            </w:r>
            <w:r w:rsidRPr="008D5D2B">
              <w:rPr>
                <w:rFonts w:eastAsia="SimSun"/>
                <w:color w:val="000000" w:themeColor="text1"/>
              </w:rPr>
              <w:t>включительно.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8D5D2B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Место и сроки доступности объекта общественного обсуждения, опросных листов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5679A1" w:rsidRPr="008D5D2B" w:rsidRDefault="00D66D8D" w:rsidP="00A821AB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 xml:space="preserve">Место размещения документации: </w:t>
            </w:r>
            <w:r w:rsidR="005679A1" w:rsidRPr="008D5D2B">
              <w:rPr>
                <w:rFonts w:eastAsia="SimSun"/>
                <w:color w:val="000000" w:themeColor="text1"/>
              </w:rPr>
              <w:t>на официальном сайте администрации городского округа – город Волжский Волгоградской области: www.admvol.ru (ссылка на Яндекс.Диск: https://disk.yandex.ru/d/FthetzxpWpqgmA), а также в холле здания администрации городского округа – город Волжский по адресу: Волгоградская область, г. Волжский, пр. им. Ленина, 21 с 31.10.2022 по 29.11.2022 (включительно).</w:t>
            </w:r>
          </w:p>
          <w:p w:rsidR="00A821AB" w:rsidRPr="008D5D2B" w:rsidRDefault="005679A1" w:rsidP="00A821AB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Размещение и прием опросных листов будет осуществляться с 31.10.2022 по 29.11.2022 (включительно) по адресу: 404103, г. Волжский Волгоградской области, проспект им. Ленина, 21, каб. 55 или с отметкой «общественные обсуждения» на адрес электронной почты ag_volj@volganet.ru (администрация городского округа - город Волжский Волгоградской области) или salimgareeva@gk-rte.ru (ООО «Бизнес-Волга»).</w:t>
            </w:r>
          </w:p>
          <w:p w:rsidR="00D66D8D" w:rsidRPr="008D5D2B" w:rsidRDefault="00A821AB" w:rsidP="00A821AB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Форма опросного листа также размещена на официальном сайте администрации городской: округа - город Волжский Волгоградской области - https:/admvol.ru/.</w:t>
            </w:r>
          </w:p>
          <w:p w:rsidR="005E495F" w:rsidRPr="008D5D2B" w:rsidRDefault="005E495F" w:rsidP="00A821AB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8D5D2B">
              <w:rPr>
                <w:rFonts w:eastAsia="SimSun"/>
                <w:color w:val="000000" w:themeColor="text1"/>
              </w:rPr>
              <w:t>Дата подведения итогов проведения опроса: 30.11.2022</w:t>
            </w:r>
          </w:p>
        </w:tc>
      </w:tr>
      <w:tr w:rsidR="005679A1" w:rsidRPr="005679A1" w:rsidTr="00FE340E"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Место сбора и форма представления замечаний и предложений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5679A1" w:rsidRPr="005679A1" w:rsidRDefault="008D5D2B" w:rsidP="008D5D2B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 письменном виде п</w:t>
            </w:r>
            <w:r w:rsidR="005679A1" w:rsidRPr="005679A1">
              <w:rPr>
                <w:rFonts w:eastAsia="Calibri"/>
                <w:color w:val="000000" w:themeColor="text1"/>
              </w:rPr>
              <w:t>редложения и замечания можно заполнить</w:t>
            </w:r>
            <w:r w:rsidR="002F15A3">
              <w:rPr>
                <w:rFonts w:eastAsia="Calibri"/>
                <w:color w:val="000000" w:themeColor="text1"/>
              </w:rPr>
              <w:t xml:space="preserve"> </w:t>
            </w:r>
            <w:r w:rsidR="005679A1" w:rsidRPr="005679A1">
              <w:rPr>
                <w:rFonts w:eastAsia="Calibri"/>
                <w:color w:val="000000" w:themeColor="text1"/>
              </w:rPr>
              <w:t>в холле здания администрации городского округа – город Волжский Волгоградской области по адресу: Волгоградская область, г. Волжский, проспект им. В.И.Ленина, 21 (при наличии паспорта гражданина РФ) с 31.10.2022 по 09.12.2022 (включительно) в рабочие дни с 8.30 до 17.30 час</w:t>
            </w:r>
          </w:p>
        </w:tc>
      </w:tr>
      <w:tr w:rsidR="005679A1" w:rsidRPr="005679A1" w:rsidTr="00C87CF6">
        <w:trPr>
          <w:trHeight w:val="1977"/>
        </w:trPr>
        <w:tc>
          <w:tcPr>
            <w:tcW w:w="568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Calibri"/>
                <w:color w:val="000000" w:themeColor="text1"/>
              </w:rPr>
              <w:lastRenderedPageBreak/>
              <w:t>12</w:t>
            </w:r>
          </w:p>
        </w:tc>
        <w:tc>
          <w:tcPr>
            <w:tcW w:w="2835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 xml:space="preserve">Иная информация </w:t>
            </w:r>
          </w:p>
        </w:tc>
        <w:tc>
          <w:tcPr>
            <w:tcW w:w="6237" w:type="dxa"/>
            <w:shd w:val="clear" w:color="auto" w:fill="auto"/>
            <w:tcMar>
              <w:left w:w="98" w:type="dxa"/>
            </w:tcMar>
          </w:tcPr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Информирование общественности о начале проведения общественных обсуждений в форме опроса осуществляется через сеть Интернет путем размещения информации: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Calibri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 xml:space="preserve">- на официальном сайте Администрации городского округа – город Волжский Волгоградской области </w:t>
            </w:r>
            <w:r w:rsidRPr="005679A1">
              <w:rPr>
                <w:rFonts w:eastAsia="Calibri"/>
                <w:color w:val="000000" w:themeColor="text1"/>
              </w:rPr>
              <w:t>https://admvol.ru/</w:t>
            </w:r>
            <w:r w:rsidRPr="005679A1">
              <w:rPr>
                <w:rFonts w:eastAsia="SimSun"/>
                <w:color w:val="000000" w:themeColor="text1"/>
              </w:rPr>
              <w:t xml:space="preserve"> (муниципальный уровень)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 xml:space="preserve">-на официальном сайте Межрегионального управления Федеральной службы по надзору в сфере природопользования по Астраханской и Волгоградской областям (региональный уровень) </w:t>
            </w:r>
            <w:r w:rsidRPr="005679A1">
              <w:rPr>
                <w:rFonts w:eastAsia="Calibri"/>
                <w:color w:val="000000" w:themeColor="text1"/>
              </w:rPr>
              <w:t>https://34.rpn.gov.ru/public/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 xml:space="preserve">-на официальном сайте Комитета природных ресурсов, лесного хозяйства и экологии Волгоградской области </w:t>
            </w:r>
            <w:r w:rsidRPr="005679A1">
              <w:rPr>
                <w:rFonts w:eastAsia="Calibri"/>
                <w:color w:val="000000" w:themeColor="text1"/>
              </w:rPr>
              <w:t xml:space="preserve">https://oblkompriroda.volgograd.ru/ </w:t>
            </w:r>
            <w:r w:rsidRPr="005679A1">
              <w:rPr>
                <w:rFonts w:eastAsia="SimSun"/>
                <w:color w:val="000000" w:themeColor="text1"/>
              </w:rPr>
              <w:t>(региональный уровень)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 xml:space="preserve">-на официальном сайте Федеральной службы по надзору в сфере природопользования (Росприроднадзор) </w:t>
            </w:r>
            <w:hyperlink r:id="rId8" w:history="1">
              <w:r w:rsidRPr="005679A1">
                <w:rPr>
                  <w:rFonts w:eastAsia="SimSun"/>
                  <w:color w:val="000000" w:themeColor="text1"/>
                  <w:u w:val="single"/>
                </w:rPr>
                <w:t>https://rpn.gov.ru/public/</w:t>
              </w:r>
            </w:hyperlink>
            <w:r w:rsidRPr="005679A1">
              <w:rPr>
                <w:rFonts w:eastAsia="SimSun"/>
                <w:color w:val="000000" w:themeColor="text1"/>
              </w:rPr>
              <w:t xml:space="preserve"> (федеральный уровень)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- на официальном сайте ООО «Волга-Бизнес»</w:t>
            </w:r>
            <w:r w:rsidRPr="005679A1">
              <w:rPr>
                <w:rFonts w:eastAsia="Calibri"/>
                <w:color w:val="000000" w:themeColor="text1"/>
              </w:rPr>
              <w:t xml:space="preserve"> http://volga-biz.ru/</w:t>
            </w: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</w:p>
          <w:p w:rsidR="00D66D8D" w:rsidRPr="005679A1" w:rsidRDefault="00D66D8D" w:rsidP="00D66D8D">
            <w:pPr>
              <w:widowControl/>
              <w:snapToGrid/>
              <w:ind w:firstLine="0"/>
              <w:jc w:val="both"/>
              <w:rPr>
                <w:rFonts w:eastAsia="SimSun"/>
                <w:color w:val="000000" w:themeColor="text1"/>
              </w:rPr>
            </w:pPr>
            <w:r w:rsidRPr="005679A1">
              <w:rPr>
                <w:rFonts w:eastAsia="SimSun"/>
                <w:color w:val="000000" w:themeColor="text1"/>
              </w:rPr>
              <w:t>Протокол общественных обсуждений в форме опроса составляется Администрацией городского округа – город Волжский Волгоградской области в срок не более 5 рабочих дней после окончания проведения опроса.</w:t>
            </w:r>
          </w:p>
        </w:tc>
      </w:tr>
    </w:tbl>
    <w:p w:rsidR="00717222" w:rsidRPr="005679A1" w:rsidRDefault="00717222" w:rsidP="00F1196A">
      <w:pPr>
        <w:widowControl/>
        <w:snapToGrid/>
        <w:spacing w:line="276" w:lineRule="auto"/>
        <w:ind w:firstLine="709"/>
        <w:jc w:val="both"/>
        <w:rPr>
          <w:color w:val="000000" w:themeColor="text1"/>
        </w:rPr>
      </w:pPr>
    </w:p>
    <w:p w:rsidR="00AB11F3" w:rsidRPr="005679A1" w:rsidRDefault="00AB11F3" w:rsidP="00E85CCF">
      <w:pPr>
        <w:widowControl/>
        <w:snapToGrid/>
        <w:ind w:left="4320"/>
        <w:jc w:val="both"/>
        <w:rPr>
          <w:color w:val="000000" w:themeColor="text1"/>
        </w:rPr>
      </w:pPr>
    </w:p>
    <w:sectPr w:rsidR="00AB11F3" w:rsidRPr="005679A1" w:rsidSect="00F1196A">
      <w:pgSz w:w="11900" w:h="16840"/>
      <w:pgMar w:top="851" w:right="843" w:bottom="851" w:left="1560" w:header="1701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76" w:rsidRDefault="00FF4D76">
      <w:r>
        <w:separator/>
      </w:r>
    </w:p>
  </w:endnote>
  <w:endnote w:type="continuationSeparator" w:id="0">
    <w:p w:rsidR="00FF4D76" w:rsidRDefault="00F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mtImperial">
    <w:altName w:val="Times New Roman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76" w:rsidRDefault="00FF4D76">
      <w:r>
        <w:separator/>
      </w:r>
    </w:p>
  </w:footnote>
  <w:footnote w:type="continuationSeparator" w:id="0">
    <w:p w:rsidR="00FF4D76" w:rsidRDefault="00FF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5"/>
    <w:multiLevelType w:val="singleLevel"/>
    <w:tmpl w:val="40C2C194"/>
    <w:name w:val="WW8Num5"/>
    <w:lvl w:ilvl="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  <w:b w:val="0"/>
      </w:rPr>
    </w:lvl>
  </w:abstractNum>
  <w:abstractNum w:abstractNumId="2">
    <w:nsid w:val="048D4091"/>
    <w:multiLevelType w:val="hybridMultilevel"/>
    <w:tmpl w:val="81424698"/>
    <w:lvl w:ilvl="0" w:tplc="CA721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9910A7"/>
    <w:multiLevelType w:val="multilevel"/>
    <w:tmpl w:val="049910A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052986"/>
    <w:multiLevelType w:val="multilevel"/>
    <w:tmpl w:val="9446D94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7431264"/>
    <w:multiLevelType w:val="hybridMultilevel"/>
    <w:tmpl w:val="832A5402"/>
    <w:lvl w:ilvl="0" w:tplc="C64CD4C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6">
    <w:nsid w:val="28C010A6"/>
    <w:multiLevelType w:val="hybridMultilevel"/>
    <w:tmpl w:val="BCF0BC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A108C3"/>
    <w:multiLevelType w:val="hybridMultilevel"/>
    <w:tmpl w:val="D7A43818"/>
    <w:lvl w:ilvl="0" w:tplc="4DD425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C180D"/>
    <w:multiLevelType w:val="singleLevel"/>
    <w:tmpl w:val="40C2C194"/>
    <w:lvl w:ilvl="0">
      <w:start w:val="1"/>
      <w:numFmt w:val="decimal"/>
      <w:lvlText w:val="%1."/>
      <w:lvlJc w:val="left"/>
      <w:pPr>
        <w:tabs>
          <w:tab w:val="num" w:pos="2601"/>
        </w:tabs>
        <w:ind w:left="2601" w:hanging="900"/>
      </w:pPr>
      <w:rPr>
        <w:rFonts w:cs="Times New Roman"/>
        <w:b w:val="0"/>
      </w:rPr>
    </w:lvl>
  </w:abstractNum>
  <w:abstractNum w:abstractNumId="9">
    <w:nsid w:val="341004D6"/>
    <w:multiLevelType w:val="hybridMultilevel"/>
    <w:tmpl w:val="85EE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85BC1"/>
    <w:multiLevelType w:val="hybridMultilevel"/>
    <w:tmpl w:val="D004BB08"/>
    <w:lvl w:ilvl="0" w:tplc="89BA1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C95F89"/>
    <w:multiLevelType w:val="multilevel"/>
    <w:tmpl w:val="C504C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F5D1A1E"/>
    <w:multiLevelType w:val="hybridMultilevel"/>
    <w:tmpl w:val="077C9ADC"/>
    <w:lvl w:ilvl="0" w:tplc="A946531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06022"/>
    <w:multiLevelType w:val="hybridMultilevel"/>
    <w:tmpl w:val="F950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8758A"/>
    <w:multiLevelType w:val="hybridMultilevel"/>
    <w:tmpl w:val="AEAC848C"/>
    <w:lvl w:ilvl="0" w:tplc="8FDC5DB8">
      <w:start w:val="7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15">
    <w:nsid w:val="597C2AF9"/>
    <w:multiLevelType w:val="hybridMultilevel"/>
    <w:tmpl w:val="A89A977A"/>
    <w:lvl w:ilvl="0" w:tplc="8F0C5DE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AA247AE"/>
    <w:multiLevelType w:val="hybridMultilevel"/>
    <w:tmpl w:val="036C8722"/>
    <w:lvl w:ilvl="0" w:tplc="C812C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7B41D8"/>
    <w:multiLevelType w:val="multilevel"/>
    <w:tmpl w:val="667B41D8"/>
    <w:lvl w:ilvl="0">
      <w:start w:val="1"/>
      <w:numFmt w:val="bullet"/>
      <w:pStyle w:val="1"/>
      <w:lvlText w:val=""/>
      <w:lvlJc w:val="left"/>
      <w:pPr>
        <w:ind w:left="1080" w:hanging="360"/>
      </w:pPr>
      <w:rPr>
        <w:rFonts w:ascii="Symbol" w:hAnsi="Symbol" w:cs="PromtImperial" w:hint="default"/>
      </w:rPr>
    </w:lvl>
    <w:lvl w:ilvl="1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12051B"/>
    <w:multiLevelType w:val="multilevel"/>
    <w:tmpl w:val="6A12051B"/>
    <w:lvl w:ilvl="0">
      <w:start w:val="65535"/>
      <w:numFmt w:val="bullet"/>
      <w:pStyle w:val="2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4F3CE5"/>
    <w:multiLevelType w:val="hybridMultilevel"/>
    <w:tmpl w:val="C3842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01AB7"/>
    <w:multiLevelType w:val="multilevel"/>
    <w:tmpl w:val="B6E4F65A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1">
    <w:nsid w:val="7A3B0910"/>
    <w:multiLevelType w:val="hybridMultilevel"/>
    <w:tmpl w:val="7ECCE1A8"/>
    <w:lvl w:ilvl="0" w:tplc="86781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FA0B42"/>
    <w:multiLevelType w:val="multilevel"/>
    <w:tmpl w:val="9446D94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E567722"/>
    <w:multiLevelType w:val="hybridMultilevel"/>
    <w:tmpl w:val="CD6E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20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22"/>
  </w:num>
  <w:num w:numId="14">
    <w:abstractNumId w:val="23"/>
  </w:num>
  <w:num w:numId="15">
    <w:abstractNumId w:val="21"/>
  </w:num>
  <w:num w:numId="16">
    <w:abstractNumId w:val="12"/>
  </w:num>
  <w:num w:numId="17">
    <w:abstractNumId w:val="16"/>
  </w:num>
  <w:num w:numId="18">
    <w:abstractNumId w:val="7"/>
  </w:num>
  <w:num w:numId="19">
    <w:abstractNumId w:val="2"/>
  </w:num>
  <w:num w:numId="20">
    <w:abstractNumId w:val="9"/>
  </w:num>
  <w:num w:numId="21">
    <w:abstractNumId w:val="17"/>
  </w:num>
  <w:num w:numId="22">
    <w:abstractNumId w:val="18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A"/>
    <w:rsid w:val="00031B40"/>
    <w:rsid w:val="00047883"/>
    <w:rsid w:val="00071505"/>
    <w:rsid w:val="000717F0"/>
    <w:rsid w:val="00071FD7"/>
    <w:rsid w:val="000A3774"/>
    <w:rsid w:val="000B615C"/>
    <w:rsid w:val="000C53BA"/>
    <w:rsid w:val="000C5D47"/>
    <w:rsid w:val="000D0327"/>
    <w:rsid w:val="000E02D6"/>
    <w:rsid w:val="000E057A"/>
    <w:rsid w:val="000E23FF"/>
    <w:rsid w:val="000E6A49"/>
    <w:rsid w:val="000F1AC3"/>
    <w:rsid w:val="00115C12"/>
    <w:rsid w:val="00122D83"/>
    <w:rsid w:val="0013355E"/>
    <w:rsid w:val="001530AC"/>
    <w:rsid w:val="0016341D"/>
    <w:rsid w:val="00173FD6"/>
    <w:rsid w:val="00176FCD"/>
    <w:rsid w:val="00195333"/>
    <w:rsid w:val="001A3EDE"/>
    <w:rsid w:val="001A422C"/>
    <w:rsid w:val="001A6ED1"/>
    <w:rsid w:val="001B2C6E"/>
    <w:rsid w:val="001B57A8"/>
    <w:rsid w:val="001C1D1E"/>
    <w:rsid w:val="001E682C"/>
    <w:rsid w:val="002021C4"/>
    <w:rsid w:val="00211D84"/>
    <w:rsid w:val="00215C47"/>
    <w:rsid w:val="002651AA"/>
    <w:rsid w:val="0027777E"/>
    <w:rsid w:val="00283131"/>
    <w:rsid w:val="00293ABF"/>
    <w:rsid w:val="0029722F"/>
    <w:rsid w:val="002A0DEC"/>
    <w:rsid w:val="002F15A3"/>
    <w:rsid w:val="00334B92"/>
    <w:rsid w:val="00352EC4"/>
    <w:rsid w:val="00354E91"/>
    <w:rsid w:val="00363DE3"/>
    <w:rsid w:val="0036403C"/>
    <w:rsid w:val="00373A12"/>
    <w:rsid w:val="00373B06"/>
    <w:rsid w:val="0038438A"/>
    <w:rsid w:val="003934BB"/>
    <w:rsid w:val="003A6145"/>
    <w:rsid w:val="003B32B6"/>
    <w:rsid w:val="003C2AB8"/>
    <w:rsid w:val="003D76B7"/>
    <w:rsid w:val="003E56EE"/>
    <w:rsid w:val="003E5928"/>
    <w:rsid w:val="003F2B52"/>
    <w:rsid w:val="003F7BBB"/>
    <w:rsid w:val="0043276D"/>
    <w:rsid w:val="00440D89"/>
    <w:rsid w:val="00441401"/>
    <w:rsid w:val="0044273D"/>
    <w:rsid w:val="004767B4"/>
    <w:rsid w:val="004A465F"/>
    <w:rsid w:val="004A6479"/>
    <w:rsid w:val="004A68D4"/>
    <w:rsid w:val="004B0EA4"/>
    <w:rsid w:val="004C1D02"/>
    <w:rsid w:val="004C6E36"/>
    <w:rsid w:val="004D2CE6"/>
    <w:rsid w:val="004D4727"/>
    <w:rsid w:val="004D78E8"/>
    <w:rsid w:val="004F162F"/>
    <w:rsid w:val="005120CD"/>
    <w:rsid w:val="0051403A"/>
    <w:rsid w:val="0051751A"/>
    <w:rsid w:val="005217D5"/>
    <w:rsid w:val="0052397C"/>
    <w:rsid w:val="00536172"/>
    <w:rsid w:val="0054089E"/>
    <w:rsid w:val="00540E8E"/>
    <w:rsid w:val="0056470D"/>
    <w:rsid w:val="005679A1"/>
    <w:rsid w:val="0058044E"/>
    <w:rsid w:val="00584456"/>
    <w:rsid w:val="00584DC9"/>
    <w:rsid w:val="0059499C"/>
    <w:rsid w:val="00597EB0"/>
    <w:rsid w:val="005B4EF0"/>
    <w:rsid w:val="005B5B72"/>
    <w:rsid w:val="005E01FC"/>
    <w:rsid w:val="005E22D9"/>
    <w:rsid w:val="005E495F"/>
    <w:rsid w:val="0063409C"/>
    <w:rsid w:val="00650332"/>
    <w:rsid w:val="00657045"/>
    <w:rsid w:val="006635C4"/>
    <w:rsid w:val="00664FDF"/>
    <w:rsid w:val="006678C0"/>
    <w:rsid w:val="00687D3A"/>
    <w:rsid w:val="006B408D"/>
    <w:rsid w:val="006D3FEE"/>
    <w:rsid w:val="006D7CD2"/>
    <w:rsid w:val="006E533E"/>
    <w:rsid w:val="006F207E"/>
    <w:rsid w:val="00707556"/>
    <w:rsid w:val="00711FDD"/>
    <w:rsid w:val="00717222"/>
    <w:rsid w:val="00721DD5"/>
    <w:rsid w:val="00735BD5"/>
    <w:rsid w:val="00742C57"/>
    <w:rsid w:val="00743930"/>
    <w:rsid w:val="007562E9"/>
    <w:rsid w:val="00764193"/>
    <w:rsid w:val="007973AA"/>
    <w:rsid w:val="007B76A8"/>
    <w:rsid w:val="007C2B4C"/>
    <w:rsid w:val="007D0B46"/>
    <w:rsid w:val="007D17DF"/>
    <w:rsid w:val="007D29CF"/>
    <w:rsid w:val="007D30DC"/>
    <w:rsid w:val="007E4299"/>
    <w:rsid w:val="007E7B00"/>
    <w:rsid w:val="008255AC"/>
    <w:rsid w:val="00831278"/>
    <w:rsid w:val="0085045E"/>
    <w:rsid w:val="008611F0"/>
    <w:rsid w:val="00870980"/>
    <w:rsid w:val="008822CE"/>
    <w:rsid w:val="008A1914"/>
    <w:rsid w:val="008B205A"/>
    <w:rsid w:val="008C058A"/>
    <w:rsid w:val="008C2600"/>
    <w:rsid w:val="008D142F"/>
    <w:rsid w:val="008D5D2B"/>
    <w:rsid w:val="008D666C"/>
    <w:rsid w:val="008D7238"/>
    <w:rsid w:val="008F5386"/>
    <w:rsid w:val="00916B10"/>
    <w:rsid w:val="00926F1D"/>
    <w:rsid w:val="009405D9"/>
    <w:rsid w:val="0094650B"/>
    <w:rsid w:val="0095040C"/>
    <w:rsid w:val="00965B9F"/>
    <w:rsid w:val="0096607A"/>
    <w:rsid w:val="009677C1"/>
    <w:rsid w:val="00987FFA"/>
    <w:rsid w:val="009B0EBC"/>
    <w:rsid w:val="009B42D2"/>
    <w:rsid w:val="009D3EC5"/>
    <w:rsid w:val="009D48EC"/>
    <w:rsid w:val="00A0536D"/>
    <w:rsid w:val="00A0667B"/>
    <w:rsid w:val="00A2073E"/>
    <w:rsid w:val="00A3023A"/>
    <w:rsid w:val="00A327FD"/>
    <w:rsid w:val="00A33730"/>
    <w:rsid w:val="00A358DA"/>
    <w:rsid w:val="00A36AA4"/>
    <w:rsid w:val="00A62824"/>
    <w:rsid w:val="00A77067"/>
    <w:rsid w:val="00A821AB"/>
    <w:rsid w:val="00A94668"/>
    <w:rsid w:val="00AA07BC"/>
    <w:rsid w:val="00AA5DC3"/>
    <w:rsid w:val="00AA6F4B"/>
    <w:rsid w:val="00AB11F3"/>
    <w:rsid w:val="00AB5530"/>
    <w:rsid w:val="00AB5689"/>
    <w:rsid w:val="00AB6E16"/>
    <w:rsid w:val="00AD0B79"/>
    <w:rsid w:val="00AD5237"/>
    <w:rsid w:val="00AD76F0"/>
    <w:rsid w:val="00AF249B"/>
    <w:rsid w:val="00B00DE5"/>
    <w:rsid w:val="00B04AAA"/>
    <w:rsid w:val="00B04CDB"/>
    <w:rsid w:val="00B066B4"/>
    <w:rsid w:val="00B51742"/>
    <w:rsid w:val="00B72494"/>
    <w:rsid w:val="00BB3B44"/>
    <w:rsid w:val="00BB477B"/>
    <w:rsid w:val="00BC0D91"/>
    <w:rsid w:val="00BE5569"/>
    <w:rsid w:val="00BF4016"/>
    <w:rsid w:val="00C00BEC"/>
    <w:rsid w:val="00C0218E"/>
    <w:rsid w:val="00C057CF"/>
    <w:rsid w:val="00C13A38"/>
    <w:rsid w:val="00C208A3"/>
    <w:rsid w:val="00C233E4"/>
    <w:rsid w:val="00C51231"/>
    <w:rsid w:val="00C53826"/>
    <w:rsid w:val="00C7372C"/>
    <w:rsid w:val="00C87CF6"/>
    <w:rsid w:val="00CB2D2F"/>
    <w:rsid w:val="00CE4B6F"/>
    <w:rsid w:val="00D024E9"/>
    <w:rsid w:val="00D07042"/>
    <w:rsid w:val="00D11901"/>
    <w:rsid w:val="00D20D80"/>
    <w:rsid w:val="00D465EC"/>
    <w:rsid w:val="00D5466A"/>
    <w:rsid w:val="00D62CA0"/>
    <w:rsid w:val="00D63967"/>
    <w:rsid w:val="00D66D8D"/>
    <w:rsid w:val="00D672BE"/>
    <w:rsid w:val="00D8255A"/>
    <w:rsid w:val="00DD60D8"/>
    <w:rsid w:val="00DE56F1"/>
    <w:rsid w:val="00DF7248"/>
    <w:rsid w:val="00E04C9B"/>
    <w:rsid w:val="00E103C6"/>
    <w:rsid w:val="00E11BE7"/>
    <w:rsid w:val="00E1656F"/>
    <w:rsid w:val="00E22EC7"/>
    <w:rsid w:val="00E47420"/>
    <w:rsid w:val="00E54928"/>
    <w:rsid w:val="00E600FF"/>
    <w:rsid w:val="00E63E24"/>
    <w:rsid w:val="00E72AFA"/>
    <w:rsid w:val="00E82907"/>
    <w:rsid w:val="00E85CCF"/>
    <w:rsid w:val="00E86B96"/>
    <w:rsid w:val="00EA02F3"/>
    <w:rsid w:val="00EA36E6"/>
    <w:rsid w:val="00EB0FB8"/>
    <w:rsid w:val="00EB2531"/>
    <w:rsid w:val="00EB6FE4"/>
    <w:rsid w:val="00EB72BC"/>
    <w:rsid w:val="00EF4092"/>
    <w:rsid w:val="00F1196A"/>
    <w:rsid w:val="00F17EFB"/>
    <w:rsid w:val="00F416E0"/>
    <w:rsid w:val="00F52342"/>
    <w:rsid w:val="00F600DF"/>
    <w:rsid w:val="00F633F5"/>
    <w:rsid w:val="00F83EBC"/>
    <w:rsid w:val="00F954F7"/>
    <w:rsid w:val="00F96B41"/>
    <w:rsid w:val="00FA7086"/>
    <w:rsid w:val="00FB1CAC"/>
    <w:rsid w:val="00FB4B3C"/>
    <w:rsid w:val="00FC3305"/>
    <w:rsid w:val="00FC6C78"/>
    <w:rsid w:val="00FE1779"/>
    <w:rsid w:val="00FE3493"/>
    <w:rsid w:val="00FF4D76"/>
    <w:rsid w:val="00FF6B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ABA9C3FF-A9A2-423B-B0B5-82B5790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94"/>
    <w:pPr>
      <w:widowControl w:val="0"/>
      <w:snapToGri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DE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E32DE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2DE4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rsid w:val="00E32DE4"/>
    <w:rPr>
      <w:sz w:val="24"/>
      <w:szCs w:val="24"/>
    </w:rPr>
  </w:style>
  <w:style w:type="table" w:styleId="a7">
    <w:name w:val="Table Grid"/>
    <w:basedOn w:val="a1"/>
    <w:rsid w:val="00EB0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17E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17EFB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link w:val="ab"/>
    <w:uiPriority w:val="1"/>
    <w:qFormat/>
    <w:rsid w:val="00B00DE5"/>
    <w:pPr>
      <w:ind w:left="720"/>
      <w:contextualSpacing/>
    </w:pPr>
  </w:style>
  <w:style w:type="table" w:customStyle="1" w:styleId="10">
    <w:name w:val="Сетка таблицы1"/>
    <w:basedOn w:val="a1"/>
    <w:next w:val="a7"/>
    <w:uiPriority w:val="59"/>
    <w:rsid w:val="00F416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7D30DC"/>
    <w:pPr>
      <w:widowControl w:val="0"/>
      <w:snapToGri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_"/>
    <w:basedOn w:val="a0"/>
    <w:link w:val="11"/>
    <w:rsid w:val="007E7B0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7E7B00"/>
    <w:pPr>
      <w:shd w:val="clear" w:color="auto" w:fill="FFFFFF"/>
      <w:snapToGrid/>
      <w:spacing w:after="100" w:line="269" w:lineRule="auto"/>
      <w:ind w:firstLine="400"/>
    </w:pPr>
    <w:rPr>
      <w:sz w:val="28"/>
      <w:szCs w:val="28"/>
    </w:rPr>
  </w:style>
  <w:style w:type="paragraph" w:customStyle="1" w:styleId="20">
    <w:name w:val="_ТД_Пункт2"/>
    <w:basedOn w:val="a"/>
    <w:link w:val="21"/>
    <w:qFormat/>
    <w:rsid w:val="000E23FF"/>
    <w:pPr>
      <w:widowControl/>
      <w:tabs>
        <w:tab w:val="left" w:pos="1980"/>
      </w:tabs>
      <w:snapToGrid/>
      <w:ind w:left="1980" w:hanging="360"/>
      <w:jc w:val="both"/>
    </w:pPr>
    <w:rPr>
      <w:color w:val="000000" w:themeColor="text1"/>
      <w:sz w:val="28"/>
      <w:szCs w:val="28"/>
    </w:rPr>
  </w:style>
  <w:style w:type="character" w:customStyle="1" w:styleId="21">
    <w:name w:val="_ТД_Пункт2 Знак"/>
    <w:basedOn w:val="a0"/>
    <w:link w:val="20"/>
    <w:qFormat/>
    <w:rsid w:val="000E23FF"/>
    <w:rPr>
      <w:rFonts w:ascii="Times New Roman" w:eastAsia="Times New Roman" w:hAnsi="Times New Roman"/>
      <w:color w:val="000000" w:themeColor="text1"/>
      <w:sz w:val="28"/>
      <w:szCs w:val="28"/>
    </w:rPr>
  </w:style>
  <w:style w:type="character" w:styleId="ae">
    <w:name w:val="Hyperlink"/>
    <w:basedOn w:val="a0"/>
    <w:uiPriority w:val="99"/>
    <w:unhideWhenUsed/>
    <w:rsid w:val="00283131"/>
    <w:rPr>
      <w:rFonts w:ascii="Times New Roman" w:hAnsi="Times New Roman" w:cs="Times New Roman" w:hint="default"/>
      <w:color w:val="0000FF"/>
      <w:u w:val="single"/>
    </w:rPr>
  </w:style>
  <w:style w:type="paragraph" w:styleId="12">
    <w:name w:val="index 1"/>
    <w:basedOn w:val="a"/>
    <w:next w:val="a"/>
    <w:qFormat/>
    <w:rsid w:val="00FE1779"/>
    <w:pPr>
      <w:widowControl/>
      <w:snapToGrid/>
      <w:ind w:left="240" w:hanging="240"/>
    </w:pPr>
  </w:style>
  <w:style w:type="paragraph" w:customStyle="1" w:styleId="af">
    <w:name w:val="_ТД_Обычный"/>
    <w:basedOn w:val="a"/>
    <w:link w:val="af0"/>
    <w:qFormat/>
    <w:rsid w:val="00FE1779"/>
    <w:pPr>
      <w:widowControl/>
      <w:snapToGrid/>
      <w:ind w:firstLine="709"/>
      <w:jc w:val="both"/>
    </w:pPr>
    <w:rPr>
      <w:sz w:val="28"/>
    </w:rPr>
  </w:style>
  <w:style w:type="paragraph" w:customStyle="1" w:styleId="1">
    <w:name w:val="_ТД_Список1"/>
    <w:basedOn w:val="af"/>
    <w:link w:val="13"/>
    <w:qFormat/>
    <w:rsid w:val="00FE1779"/>
    <w:pPr>
      <w:numPr>
        <w:numId w:val="21"/>
      </w:numPr>
    </w:pPr>
  </w:style>
  <w:style w:type="character" w:customStyle="1" w:styleId="af0">
    <w:name w:val="_ТД_Обычный Знак"/>
    <w:link w:val="af"/>
    <w:qFormat/>
    <w:rsid w:val="00FE1779"/>
    <w:rPr>
      <w:rFonts w:ascii="Times New Roman" w:eastAsia="Times New Roman" w:hAnsi="Times New Roman"/>
      <w:sz w:val="28"/>
      <w:szCs w:val="24"/>
    </w:rPr>
  </w:style>
  <w:style w:type="character" w:customStyle="1" w:styleId="13">
    <w:name w:val="_ТД_Список1 Знак"/>
    <w:link w:val="1"/>
    <w:qFormat/>
    <w:rsid w:val="00FE1779"/>
    <w:rPr>
      <w:rFonts w:ascii="Times New Roman" w:eastAsia="Times New Roman" w:hAnsi="Times New Roman"/>
      <w:sz w:val="28"/>
      <w:szCs w:val="24"/>
    </w:rPr>
  </w:style>
  <w:style w:type="paragraph" w:customStyle="1" w:styleId="2">
    <w:name w:val="_ТД_Список2"/>
    <w:basedOn w:val="1"/>
    <w:link w:val="22"/>
    <w:qFormat/>
    <w:rsid w:val="00FE1779"/>
    <w:pPr>
      <w:numPr>
        <w:numId w:val="22"/>
      </w:numPr>
      <w:ind w:left="1264" w:hanging="357"/>
    </w:pPr>
  </w:style>
  <w:style w:type="character" w:customStyle="1" w:styleId="22">
    <w:name w:val="_ТД_Список2 Знак"/>
    <w:link w:val="2"/>
    <w:qFormat/>
    <w:rsid w:val="00FE1779"/>
    <w:rPr>
      <w:rFonts w:ascii="Times New Roman" w:eastAsia="Times New Roman" w:hAnsi="Times New Roman"/>
      <w:sz w:val="28"/>
      <w:szCs w:val="24"/>
    </w:rPr>
  </w:style>
  <w:style w:type="paragraph" w:styleId="af1">
    <w:name w:val="footnote text"/>
    <w:basedOn w:val="a"/>
    <w:link w:val="af2"/>
    <w:uiPriority w:val="99"/>
    <w:qFormat/>
    <w:rsid w:val="00FE1779"/>
    <w:pPr>
      <w:autoSpaceDE w:val="0"/>
      <w:autoSpaceDN w:val="0"/>
      <w:adjustRightInd w:val="0"/>
      <w:snapToGrid/>
      <w:ind w:firstLine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FE1779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qFormat/>
    <w:rsid w:val="00FE1779"/>
    <w:rPr>
      <w:vertAlign w:val="superscript"/>
    </w:rPr>
  </w:style>
  <w:style w:type="character" w:customStyle="1" w:styleId="ab">
    <w:name w:val="Абзац списка Знак"/>
    <w:link w:val="aa"/>
    <w:uiPriority w:val="1"/>
    <w:qFormat/>
    <w:locked/>
    <w:rsid w:val="00FE1779"/>
    <w:rPr>
      <w:rFonts w:ascii="Times New Roman" w:eastAsia="Times New Roman" w:hAnsi="Times New Roman"/>
      <w:sz w:val="24"/>
      <w:szCs w:val="24"/>
    </w:rPr>
  </w:style>
  <w:style w:type="paragraph" w:customStyle="1" w:styleId="af4">
    <w:name w:val="_ОВОС_Основной текст"/>
    <w:basedOn w:val="a"/>
    <w:link w:val="af5"/>
    <w:qFormat/>
    <w:rsid w:val="00D63967"/>
    <w:pPr>
      <w:widowControl/>
      <w:snapToGrid/>
      <w:spacing w:line="276" w:lineRule="auto"/>
      <w:ind w:firstLine="709"/>
      <w:jc w:val="both"/>
    </w:pPr>
    <w:rPr>
      <w:rFonts w:eastAsiaTheme="minorHAnsi" w:cstheme="minorBidi"/>
      <w:lang w:eastAsia="en-US"/>
    </w:rPr>
  </w:style>
  <w:style w:type="character" w:customStyle="1" w:styleId="af5">
    <w:name w:val="_ОВОС_Основной текст Знак"/>
    <w:basedOn w:val="a0"/>
    <w:link w:val="af4"/>
    <w:qFormat/>
    <w:rsid w:val="00D63967"/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hl">
    <w:name w:val="hl"/>
    <w:basedOn w:val="a0"/>
    <w:qFormat/>
    <w:rsid w:val="00D63967"/>
  </w:style>
  <w:style w:type="table" w:customStyle="1" w:styleId="23">
    <w:name w:val="Сетка таблицы2"/>
    <w:basedOn w:val="a1"/>
    <w:next w:val="a7"/>
    <w:uiPriority w:val="99"/>
    <w:rsid w:val="0071722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n.gov.ru/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chenov\AppData\Local\Microsoft\Windows\Temporary%20Internet%20Files\Content.Outlook\0ICSZ09Q\TF_SW_BLANK_REKVIZITI_21-05-1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578F-5C0F-4DCA-A513-99C8A0F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TF_SW_BLANK_REKVIZITI_21-05-1 (2)</Template>
  <TotalTime>3</TotalTime>
  <Pages>3</Pages>
  <Words>706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PD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В. Дегтяренко</dc:creator>
  <cp:keywords/>
  <cp:lastModifiedBy>Салимгареева Альфия</cp:lastModifiedBy>
  <cp:revision>5</cp:revision>
  <cp:lastPrinted>2022-09-28T07:14:00Z</cp:lastPrinted>
  <dcterms:created xsi:type="dcterms:W3CDTF">2022-10-11T09:45:00Z</dcterms:created>
  <dcterms:modified xsi:type="dcterms:W3CDTF">2022-10-11T12:38:00Z</dcterms:modified>
</cp:coreProperties>
</file>